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853" w:rsidRPr="00785853" w:rsidRDefault="00785853" w:rsidP="00785853">
      <w:pPr>
        <w:jc w:val="center"/>
        <w:rPr>
          <w:rFonts w:ascii="Times New Roman" w:hAnsi="Times New Roman" w:cs="Times New Roman"/>
          <w:b/>
          <w:sz w:val="28"/>
          <w:szCs w:val="28"/>
        </w:rPr>
      </w:pPr>
      <w:r w:rsidRPr="00785853">
        <w:rPr>
          <w:rFonts w:ascii="Times New Roman" w:hAnsi="Times New Roman" w:cs="Times New Roman"/>
          <w:b/>
          <w:sz w:val="28"/>
          <w:szCs w:val="28"/>
        </w:rPr>
        <w:t xml:space="preserve"> «Преступления против половой неприкосновенности и половой свободы личности»</w:t>
      </w:r>
    </w:p>
    <w:p w:rsidR="00813CAA" w:rsidRPr="00813CAA" w:rsidRDefault="00813CAA" w:rsidP="00813CAA">
      <w:pPr>
        <w:jc w:val="both"/>
        <w:rPr>
          <w:rFonts w:ascii="Times New Roman" w:hAnsi="Times New Roman" w:cs="Times New Roman"/>
          <w:sz w:val="28"/>
          <w:szCs w:val="28"/>
        </w:rPr>
      </w:pPr>
      <w:r w:rsidRPr="00813CAA">
        <w:rPr>
          <w:rFonts w:ascii="Times New Roman" w:hAnsi="Times New Roman" w:cs="Times New Roman"/>
          <w:sz w:val="28"/>
          <w:szCs w:val="28"/>
        </w:rPr>
        <w:t>Половая свобода и половая неприкосновенность являются частью гарантированных Конституцией РФ прав и свобод личности.</w:t>
      </w:r>
    </w:p>
    <w:p w:rsidR="00813CAA" w:rsidRPr="00813CAA" w:rsidRDefault="00813CAA" w:rsidP="00813CAA">
      <w:pPr>
        <w:jc w:val="both"/>
        <w:rPr>
          <w:rFonts w:ascii="Times New Roman" w:hAnsi="Times New Roman" w:cs="Times New Roman"/>
          <w:sz w:val="28"/>
          <w:szCs w:val="28"/>
        </w:rPr>
      </w:pPr>
      <w:r w:rsidRPr="00813CAA">
        <w:rPr>
          <w:rFonts w:ascii="Times New Roman" w:hAnsi="Times New Roman" w:cs="Times New Roman"/>
          <w:sz w:val="28"/>
          <w:szCs w:val="28"/>
        </w:rPr>
        <w:t>Половая свобода и половая неприкосновенность являются частью гарантированных Конститу</w:t>
      </w:r>
      <w:r>
        <w:rPr>
          <w:rFonts w:ascii="Times New Roman" w:hAnsi="Times New Roman" w:cs="Times New Roman"/>
          <w:sz w:val="28"/>
          <w:szCs w:val="28"/>
        </w:rPr>
        <w:t>цией РФ прав и свобод личности.</w:t>
      </w:r>
    </w:p>
    <w:p w:rsidR="00813CAA" w:rsidRPr="00813CAA" w:rsidRDefault="00813CAA" w:rsidP="00813CAA">
      <w:pPr>
        <w:jc w:val="both"/>
        <w:rPr>
          <w:rFonts w:ascii="Times New Roman" w:hAnsi="Times New Roman" w:cs="Times New Roman"/>
          <w:sz w:val="28"/>
          <w:szCs w:val="28"/>
        </w:rPr>
      </w:pPr>
      <w:r w:rsidRPr="00813CAA">
        <w:rPr>
          <w:rFonts w:ascii="Times New Roman" w:hAnsi="Times New Roman" w:cs="Times New Roman"/>
          <w:sz w:val="28"/>
          <w:szCs w:val="28"/>
        </w:rPr>
        <w:t>Половая неприкосновенность касается, в первую очередь, несовершеннолетних, поскольку недопустимо тлетворное влияние взрослых (посредством развратных действий, насильственных действий сексуального характера и т.д.) на несформировавшееся</w:t>
      </w:r>
      <w:r>
        <w:rPr>
          <w:rFonts w:ascii="Times New Roman" w:hAnsi="Times New Roman" w:cs="Times New Roman"/>
          <w:sz w:val="28"/>
          <w:szCs w:val="28"/>
        </w:rPr>
        <w:t xml:space="preserve"> мировоззрение и психику детей.</w:t>
      </w:r>
    </w:p>
    <w:p w:rsidR="00813CAA" w:rsidRPr="00813CAA" w:rsidRDefault="00813CAA" w:rsidP="00813CAA">
      <w:pPr>
        <w:jc w:val="both"/>
        <w:rPr>
          <w:rFonts w:ascii="Times New Roman" w:hAnsi="Times New Roman" w:cs="Times New Roman"/>
          <w:sz w:val="28"/>
          <w:szCs w:val="28"/>
        </w:rPr>
      </w:pPr>
      <w:r w:rsidRPr="00813CAA">
        <w:rPr>
          <w:rFonts w:ascii="Times New Roman" w:hAnsi="Times New Roman" w:cs="Times New Roman"/>
          <w:sz w:val="28"/>
          <w:szCs w:val="28"/>
        </w:rPr>
        <w:t>Преступления против половой неприкосновенности несовершеннолетних относятся к наиболее тяжким преступлениям, за совершение которых законодатель предус</w:t>
      </w:r>
      <w:r>
        <w:rPr>
          <w:rFonts w:ascii="Times New Roman" w:hAnsi="Times New Roman" w:cs="Times New Roman"/>
          <w:sz w:val="28"/>
          <w:szCs w:val="28"/>
        </w:rPr>
        <w:t>мотрел строгую ответственность.</w:t>
      </w:r>
    </w:p>
    <w:p w:rsidR="00813CAA" w:rsidRPr="00813CAA" w:rsidRDefault="00813CAA" w:rsidP="00813CAA">
      <w:pPr>
        <w:jc w:val="both"/>
        <w:rPr>
          <w:rFonts w:ascii="Times New Roman" w:hAnsi="Times New Roman" w:cs="Times New Roman"/>
          <w:sz w:val="28"/>
          <w:szCs w:val="28"/>
        </w:rPr>
      </w:pPr>
      <w:r w:rsidRPr="00813CAA">
        <w:rPr>
          <w:rFonts w:ascii="Times New Roman" w:hAnsi="Times New Roman" w:cs="Times New Roman"/>
          <w:sz w:val="28"/>
          <w:szCs w:val="28"/>
        </w:rPr>
        <w:t>Половые преступления, совершаемые в отношении несовершеннолетних, во-первых, причиняют последним серьезный физический вред, во-вторых унижают их честь и достоинство, в –третьих, вызывают у них психическое расстройство. Кроме того, половые преступления в отношении несовершеннолетних грубо искажают представления ребенка о мире, о себе и нарушают его взаимоотношения с другими людьми, а также препятствуют правил</w:t>
      </w:r>
      <w:r>
        <w:rPr>
          <w:rFonts w:ascii="Times New Roman" w:hAnsi="Times New Roman" w:cs="Times New Roman"/>
          <w:sz w:val="28"/>
          <w:szCs w:val="28"/>
        </w:rPr>
        <w:t>ьному нравственному воспитанию.</w:t>
      </w:r>
    </w:p>
    <w:p w:rsidR="00813CAA" w:rsidRPr="00813CAA" w:rsidRDefault="00813CAA" w:rsidP="00813CAA">
      <w:pPr>
        <w:jc w:val="both"/>
        <w:rPr>
          <w:rFonts w:ascii="Times New Roman" w:hAnsi="Times New Roman" w:cs="Times New Roman"/>
          <w:sz w:val="28"/>
          <w:szCs w:val="28"/>
        </w:rPr>
      </w:pPr>
      <w:r w:rsidRPr="00813CAA">
        <w:rPr>
          <w:rFonts w:ascii="Times New Roman" w:hAnsi="Times New Roman" w:cs="Times New Roman"/>
          <w:sz w:val="28"/>
          <w:szCs w:val="28"/>
        </w:rPr>
        <w:t>В соответствии с ч. 1 ст. 38 Конституции РФ материнство и детство, семья нах</w:t>
      </w:r>
      <w:r>
        <w:rPr>
          <w:rFonts w:ascii="Times New Roman" w:hAnsi="Times New Roman" w:cs="Times New Roman"/>
          <w:sz w:val="28"/>
          <w:szCs w:val="28"/>
        </w:rPr>
        <w:t>одятся под защитой государства.</w:t>
      </w:r>
    </w:p>
    <w:p w:rsidR="00813CAA" w:rsidRPr="00813CAA" w:rsidRDefault="00C25F25" w:rsidP="00813CAA">
      <w:pPr>
        <w:jc w:val="both"/>
        <w:rPr>
          <w:rFonts w:ascii="Times New Roman" w:hAnsi="Times New Roman" w:cs="Times New Roman"/>
          <w:sz w:val="28"/>
          <w:szCs w:val="28"/>
        </w:rPr>
      </w:pPr>
      <w:r>
        <w:rPr>
          <w:rFonts w:ascii="Times New Roman" w:hAnsi="Times New Roman" w:cs="Times New Roman"/>
          <w:sz w:val="28"/>
          <w:szCs w:val="28"/>
        </w:rPr>
        <w:t>РФ</w:t>
      </w:r>
      <w:r w:rsidR="00813CAA" w:rsidRPr="00813CAA">
        <w:rPr>
          <w:rFonts w:ascii="Times New Roman" w:hAnsi="Times New Roman" w:cs="Times New Roman"/>
          <w:sz w:val="28"/>
          <w:szCs w:val="28"/>
        </w:rPr>
        <w:t>, ратифицировав «Конвенцию о правах ребенка» (одобрена Генеральной Ассамблеей ООН 20.11.1989) еще в 1990, приняло на себя обязательство по обеспечению, охране прав детей и по защите детей, в том числе,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w:t>
      </w:r>
      <w:r w:rsidR="00813CAA">
        <w:rPr>
          <w:rFonts w:ascii="Times New Roman" w:hAnsi="Times New Roman" w:cs="Times New Roman"/>
          <w:sz w:val="28"/>
          <w:szCs w:val="28"/>
        </w:rPr>
        <w:t>о лица, заботящегося о ребенке.</w:t>
      </w:r>
    </w:p>
    <w:p w:rsidR="00813CAA" w:rsidRPr="00813CAA" w:rsidRDefault="00813CAA" w:rsidP="00813CAA">
      <w:pPr>
        <w:jc w:val="both"/>
        <w:rPr>
          <w:rFonts w:ascii="Times New Roman" w:hAnsi="Times New Roman" w:cs="Times New Roman"/>
          <w:sz w:val="28"/>
          <w:szCs w:val="28"/>
        </w:rPr>
      </w:pPr>
      <w:r w:rsidRPr="00813CAA">
        <w:rPr>
          <w:rFonts w:ascii="Times New Roman" w:hAnsi="Times New Roman" w:cs="Times New Roman"/>
          <w:sz w:val="28"/>
          <w:szCs w:val="28"/>
        </w:rPr>
        <w:t>Дети, или другими словами, несовершеннолетние – это лица, н</w:t>
      </w:r>
      <w:r>
        <w:rPr>
          <w:rFonts w:ascii="Times New Roman" w:hAnsi="Times New Roman" w:cs="Times New Roman"/>
          <w:sz w:val="28"/>
          <w:szCs w:val="28"/>
        </w:rPr>
        <w:t>е достигшие возраста 18-ти лет.</w:t>
      </w:r>
    </w:p>
    <w:p w:rsidR="00813CAA" w:rsidRPr="00813CAA" w:rsidRDefault="00813CAA" w:rsidP="00813CAA">
      <w:pPr>
        <w:jc w:val="both"/>
        <w:rPr>
          <w:rFonts w:ascii="Times New Roman" w:hAnsi="Times New Roman" w:cs="Times New Roman"/>
          <w:sz w:val="28"/>
          <w:szCs w:val="28"/>
        </w:rPr>
      </w:pPr>
      <w:r w:rsidRPr="00813CAA">
        <w:rPr>
          <w:rFonts w:ascii="Times New Roman" w:hAnsi="Times New Roman" w:cs="Times New Roman"/>
          <w:sz w:val="28"/>
          <w:szCs w:val="28"/>
        </w:rPr>
        <w:lastRenderedPageBreak/>
        <w:t>По смыслу действующего уголовного закона, запрещается половое сношение с лицом, не достигшим шестнадцатилетнего возраста, даже при наличии согласия такого лица (половая неприкосновенность).</w:t>
      </w:r>
    </w:p>
    <w:p w:rsidR="00813CAA" w:rsidRPr="00813CAA" w:rsidRDefault="00813CAA" w:rsidP="00813CAA">
      <w:pPr>
        <w:jc w:val="both"/>
        <w:rPr>
          <w:rFonts w:ascii="Times New Roman" w:hAnsi="Times New Roman" w:cs="Times New Roman"/>
          <w:sz w:val="28"/>
          <w:szCs w:val="28"/>
        </w:rPr>
      </w:pPr>
      <w:r w:rsidRPr="00813CAA">
        <w:rPr>
          <w:rFonts w:ascii="Times New Roman" w:hAnsi="Times New Roman" w:cs="Times New Roman"/>
          <w:sz w:val="28"/>
          <w:szCs w:val="28"/>
        </w:rPr>
        <w:t>За нарушение половой неприкосновенности несовершеннолетних, а также любые развратные действия по отношению к ним, в Российской Федерации предусмот</w:t>
      </w:r>
      <w:r>
        <w:rPr>
          <w:rFonts w:ascii="Times New Roman" w:hAnsi="Times New Roman" w:cs="Times New Roman"/>
          <w:sz w:val="28"/>
          <w:szCs w:val="28"/>
        </w:rPr>
        <w:t>рена уголовная ответственность.</w:t>
      </w:r>
    </w:p>
    <w:p w:rsidR="00813CAA" w:rsidRPr="00813CAA" w:rsidRDefault="00813CAA" w:rsidP="00813CAA">
      <w:pPr>
        <w:jc w:val="both"/>
        <w:rPr>
          <w:rFonts w:ascii="Times New Roman" w:hAnsi="Times New Roman" w:cs="Times New Roman"/>
          <w:sz w:val="28"/>
          <w:szCs w:val="28"/>
        </w:rPr>
      </w:pPr>
      <w:r w:rsidRPr="00813CAA">
        <w:rPr>
          <w:rFonts w:ascii="Times New Roman" w:hAnsi="Times New Roman" w:cs="Times New Roman"/>
          <w:sz w:val="28"/>
          <w:szCs w:val="28"/>
        </w:rPr>
        <w:t>Так, статьей 134 Уголовного кодекса Российской Федерации, в зависимости от возраста несовершеннолетнего, с которым достигшее 18-летнего возраста лицо вступило в половую связь по обоюдному согласию, и иных обстоятельств, связанных с личностью обвиняемого (например, наличие неснятой и непогашенной судимости за аналогичное преступление), обстоятельств совершения преступления (например, в отношении нескольких несовершеннолетних), предусмотрено уголовное наказание от обязательных работ на срок до четырехсот восьмидесяти часов вплоть д</w:t>
      </w:r>
      <w:r>
        <w:rPr>
          <w:rFonts w:ascii="Times New Roman" w:hAnsi="Times New Roman" w:cs="Times New Roman"/>
          <w:sz w:val="28"/>
          <w:szCs w:val="28"/>
        </w:rPr>
        <w:t>о пожизненного лишения свободы.</w:t>
      </w:r>
    </w:p>
    <w:p w:rsidR="00813CAA" w:rsidRPr="00813CAA" w:rsidRDefault="00813CAA" w:rsidP="00813CAA">
      <w:pPr>
        <w:jc w:val="both"/>
        <w:rPr>
          <w:rFonts w:ascii="Times New Roman" w:hAnsi="Times New Roman" w:cs="Times New Roman"/>
          <w:sz w:val="28"/>
          <w:szCs w:val="28"/>
        </w:rPr>
      </w:pPr>
      <w:r w:rsidRPr="00813CAA">
        <w:rPr>
          <w:rFonts w:ascii="Times New Roman" w:hAnsi="Times New Roman" w:cs="Times New Roman"/>
          <w:sz w:val="28"/>
          <w:szCs w:val="28"/>
        </w:rPr>
        <w:t>Наиболее суровое наказание предусмотрено уголовным законом и за преступления против полов</w:t>
      </w:r>
      <w:r>
        <w:rPr>
          <w:rFonts w:ascii="Times New Roman" w:hAnsi="Times New Roman" w:cs="Times New Roman"/>
          <w:sz w:val="28"/>
          <w:szCs w:val="28"/>
        </w:rPr>
        <w:t>ой свободы несовершеннолетнего.</w:t>
      </w:r>
    </w:p>
    <w:p w:rsidR="00813CAA" w:rsidRPr="00813CAA" w:rsidRDefault="00813CAA" w:rsidP="00813CAA">
      <w:pPr>
        <w:jc w:val="both"/>
        <w:rPr>
          <w:rFonts w:ascii="Times New Roman" w:hAnsi="Times New Roman" w:cs="Times New Roman"/>
          <w:sz w:val="28"/>
          <w:szCs w:val="28"/>
        </w:rPr>
      </w:pPr>
      <w:r w:rsidRPr="00813CAA">
        <w:rPr>
          <w:rFonts w:ascii="Times New Roman" w:hAnsi="Times New Roman" w:cs="Times New Roman"/>
          <w:sz w:val="28"/>
          <w:szCs w:val="28"/>
        </w:rPr>
        <w:t>Так, за изнасилование несовершеннолетнего (то есть лица, достигшего 14-летнего возраста, но не достигшего 18-летнего возраста) статьей 131 Уголовного кодекса Российской Федерации предусмотрено уголовное наказание до 15 лет лишения свободы, а за изнасилование малолетнего (то есть лица, не достигшего 14-летнего возраста) предусмотренное уголовное наказание дости</w:t>
      </w:r>
      <w:r>
        <w:rPr>
          <w:rFonts w:ascii="Times New Roman" w:hAnsi="Times New Roman" w:cs="Times New Roman"/>
          <w:sz w:val="28"/>
          <w:szCs w:val="28"/>
        </w:rPr>
        <w:t>гает до 20 лет лишения свободы.</w:t>
      </w:r>
    </w:p>
    <w:p w:rsidR="00B40E98" w:rsidRDefault="00813CAA" w:rsidP="00813CAA">
      <w:pPr>
        <w:jc w:val="both"/>
        <w:rPr>
          <w:rFonts w:ascii="Times New Roman" w:hAnsi="Times New Roman" w:cs="Times New Roman"/>
          <w:sz w:val="28"/>
          <w:szCs w:val="28"/>
        </w:rPr>
      </w:pPr>
      <w:r w:rsidRPr="00813CAA">
        <w:rPr>
          <w:rFonts w:ascii="Times New Roman" w:hAnsi="Times New Roman" w:cs="Times New Roman"/>
          <w:sz w:val="28"/>
          <w:szCs w:val="28"/>
        </w:rPr>
        <w:t>Кроме того, в силу положений закона, вступление в половое сношение, а также совершение развратных действий, без применения насилия, совершенные в отношении лица, не достигшего двенадцатилетнего возраста, в любом случае расценивается законом как особо тяжкое преступление (наказание за которое превышает 10 лет лишения свободы), поскольку такое лицо в силу возраста находится в беспомощном состоянии, не может понимать характер и значение совершаемых с ним действий</w:t>
      </w:r>
      <w:r w:rsidR="00983D57">
        <w:rPr>
          <w:rFonts w:ascii="Times New Roman" w:hAnsi="Times New Roman" w:cs="Times New Roman"/>
          <w:sz w:val="28"/>
          <w:szCs w:val="28"/>
        </w:rPr>
        <w:t>.</w:t>
      </w:r>
    </w:p>
    <w:p w:rsidR="00983D57" w:rsidRDefault="00983D57" w:rsidP="00813CAA">
      <w:pPr>
        <w:jc w:val="both"/>
        <w:rPr>
          <w:rFonts w:ascii="Times New Roman" w:hAnsi="Times New Roman" w:cs="Times New Roman"/>
          <w:sz w:val="28"/>
          <w:szCs w:val="28"/>
        </w:rPr>
      </w:pPr>
    </w:p>
    <w:p w:rsidR="00983D57" w:rsidRPr="00813CAA" w:rsidRDefault="00983D57" w:rsidP="00813CAA">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w:t>
      </w:r>
    </w:p>
    <w:sectPr w:rsidR="00983D57" w:rsidRPr="00813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AA"/>
    <w:rsid w:val="00463AC7"/>
    <w:rsid w:val="00503A35"/>
    <w:rsid w:val="00785853"/>
    <w:rsid w:val="00813CAA"/>
    <w:rsid w:val="00983D57"/>
    <w:rsid w:val="00B324AB"/>
    <w:rsid w:val="00B40E98"/>
    <w:rsid w:val="00C25F25"/>
    <w:rsid w:val="00F2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8AEDC-DBA7-4288-9DB0-C4F0CAD5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F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5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570</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Киприянов Дмитрий Валерьевич</cp:lastModifiedBy>
  <cp:revision>6</cp:revision>
  <cp:lastPrinted>2023-06-27T17:59:00Z</cp:lastPrinted>
  <dcterms:created xsi:type="dcterms:W3CDTF">2021-12-15T03:12:00Z</dcterms:created>
  <dcterms:modified xsi:type="dcterms:W3CDTF">2023-06-27T18:17:00Z</dcterms:modified>
</cp:coreProperties>
</file>